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BE5B" w14:textId="77777777" w:rsidR="0050453E" w:rsidRDefault="0050453E" w:rsidP="00A15C7C">
      <w:pPr>
        <w:jc w:val="center"/>
        <w:rPr>
          <w:rFonts w:ascii="Tahoma" w:hAnsi="Tahoma" w:cs="Tahoma"/>
          <w:b/>
          <w:sz w:val="16"/>
          <w:szCs w:val="16"/>
          <w:u w:val="single"/>
        </w:rPr>
      </w:pPr>
    </w:p>
    <w:p w14:paraId="4DDE5D0F" w14:textId="77777777" w:rsidR="0050453E" w:rsidRDefault="0050453E" w:rsidP="0050453E">
      <w:pPr>
        <w:rPr>
          <w:rFonts w:ascii="Tahoma" w:hAnsi="Tahoma" w:cs="Tahoma"/>
          <w:b/>
          <w:sz w:val="16"/>
          <w:szCs w:val="16"/>
          <w:u w:val="single"/>
        </w:rPr>
      </w:pPr>
    </w:p>
    <w:p w14:paraId="66A4E489" w14:textId="77777777" w:rsidR="00A15C7C" w:rsidRPr="00AE671B" w:rsidRDefault="00A15C7C" w:rsidP="00A15C7C">
      <w:pPr>
        <w:jc w:val="center"/>
        <w:rPr>
          <w:rFonts w:ascii="Tahoma" w:hAnsi="Tahoma" w:cs="Tahoma"/>
          <w:b/>
          <w:sz w:val="16"/>
          <w:szCs w:val="16"/>
          <w:u w:val="single"/>
        </w:rPr>
      </w:pPr>
      <w:r w:rsidRPr="00AE671B">
        <w:rPr>
          <w:rFonts w:ascii="Tahoma" w:hAnsi="Tahoma" w:cs="Tahoma"/>
          <w:b/>
          <w:sz w:val="16"/>
          <w:szCs w:val="16"/>
          <w:u w:val="single"/>
        </w:rPr>
        <w:t>USEFUL CONTACTS</w:t>
      </w:r>
    </w:p>
    <w:p w14:paraId="5EE03EAC" w14:textId="77777777" w:rsidR="0050453E" w:rsidRDefault="00A15C7C" w:rsidP="0050453E">
      <w:pPr>
        <w:spacing w:after="0"/>
        <w:jc w:val="center"/>
        <w:rPr>
          <w:rFonts w:ascii="Tahoma" w:hAnsi="Tahoma" w:cs="Tahoma"/>
          <w:sz w:val="16"/>
          <w:szCs w:val="16"/>
        </w:rPr>
      </w:pPr>
      <w:r w:rsidRPr="00563500">
        <w:rPr>
          <w:rFonts w:ascii="Tahoma" w:hAnsi="Tahoma" w:cs="Tahoma"/>
          <w:b/>
          <w:sz w:val="16"/>
          <w:szCs w:val="16"/>
        </w:rPr>
        <w:t>Emma Hadwin, Practice Manager</w:t>
      </w:r>
      <w:r w:rsidR="00563500">
        <w:rPr>
          <w:rFonts w:ascii="Tahoma" w:hAnsi="Tahoma" w:cs="Tahoma"/>
          <w:sz w:val="16"/>
          <w:szCs w:val="16"/>
        </w:rPr>
        <w:t xml:space="preserve"> </w:t>
      </w:r>
    </w:p>
    <w:p w14:paraId="5BD143B2" w14:textId="77777777" w:rsidR="0050453E" w:rsidRDefault="0050453E" w:rsidP="0050453E">
      <w:pPr>
        <w:spacing w:after="0"/>
        <w:jc w:val="center"/>
        <w:rPr>
          <w:rFonts w:ascii="Tahoma" w:hAnsi="Tahoma" w:cs="Tahoma"/>
          <w:sz w:val="16"/>
          <w:szCs w:val="16"/>
        </w:rPr>
      </w:pPr>
      <w:r>
        <w:rPr>
          <w:rFonts w:ascii="Tahoma" w:hAnsi="Tahoma" w:cs="Tahoma"/>
          <w:sz w:val="16"/>
          <w:szCs w:val="16"/>
        </w:rPr>
        <w:t>Spital Surgery</w:t>
      </w:r>
    </w:p>
    <w:p w14:paraId="061EDD22" w14:textId="77777777" w:rsidR="0050453E" w:rsidRDefault="0050453E" w:rsidP="0050453E">
      <w:pPr>
        <w:spacing w:after="0"/>
        <w:jc w:val="center"/>
        <w:rPr>
          <w:rFonts w:ascii="Tahoma" w:hAnsi="Tahoma" w:cs="Tahoma"/>
          <w:sz w:val="16"/>
          <w:szCs w:val="16"/>
        </w:rPr>
      </w:pPr>
      <w:r>
        <w:rPr>
          <w:rFonts w:ascii="Tahoma" w:hAnsi="Tahoma" w:cs="Tahoma"/>
          <w:sz w:val="16"/>
          <w:szCs w:val="16"/>
        </w:rPr>
        <w:t>1 Lancelyn Court Precinct</w:t>
      </w:r>
    </w:p>
    <w:p w14:paraId="6916102E" w14:textId="77777777" w:rsidR="0050453E" w:rsidRDefault="0050453E" w:rsidP="0050453E">
      <w:pPr>
        <w:spacing w:after="0"/>
        <w:jc w:val="center"/>
        <w:rPr>
          <w:rFonts w:ascii="Tahoma" w:hAnsi="Tahoma" w:cs="Tahoma"/>
          <w:sz w:val="16"/>
          <w:szCs w:val="16"/>
        </w:rPr>
      </w:pPr>
      <w:r>
        <w:rPr>
          <w:rFonts w:ascii="Tahoma" w:hAnsi="Tahoma" w:cs="Tahoma"/>
          <w:sz w:val="16"/>
          <w:szCs w:val="16"/>
        </w:rPr>
        <w:t>Spital Road</w:t>
      </w:r>
    </w:p>
    <w:p w14:paraId="1EA9C61C" w14:textId="001355C0" w:rsidR="0050453E" w:rsidRDefault="0050453E" w:rsidP="0050453E">
      <w:pPr>
        <w:spacing w:after="0"/>
        <w:jc w:val="center"/>
        <w:rPr>
          <w:rFonts w:ascii="Tahoma" w:hAnsi="Tahoma" w:cs="Tahoma"/>
          <w:sz w:val="16"/>
          <w:szCs w:val="16"/>
        </w:rPr>
      </w:pPr>
      <w:r>
        <w:rPr>
          <w:rFonts w:ascii="Tahoma" w:hAnsi="Tahoma" w:cs="Tahoma"/>
          <w:sz w:val="16"/>
          <w:szCs w:val="16"/>
        </w:rPr>
        <w:t>Bebington</w:t>
      </w:r>
      <w:r w:rsidR="005009E1">
        <w:rPr>
          <w:rFonts w:ascii="Tahoma" w:hAnsi="Tahoma" w:cs="Tahoma"/>
          <w:sz w:val="16"/>
          <w:szCs w:val="16"/>
        </w:rPr>
        <w:t xml:space="preserve">, </w:t>
      </w:r>
      <w:r>
        <w:rPr>
          <w:rFonts w:ascii="Tahoma" w:hAnsi="Tahoma" w:cs="Tahoma"/>
          <w:sz w:val="16"/>
          <w:szCs w:val="16"/>
        </w:rPr>
        <w:t>Wirral, CH63 9</w:t>
      </w:r>
      <w:proofErr w:type="gramStart"/>
      <w:r>
        <w:rPr>
          <w:rFonts w:ascii="Tahoma" w:hAnsi="Tahoma" w:cs="Tahoma"/>
          <w:sz w:val="16"/>
          <w:szCs w:val="16"/>
        </w:rPr>
        <w:t>JP  (</w:t>
      </w:r>
      <w:proofErr w:type="gramEnd"/>
      <w:r>
        <w:rPr>
          <w:rFonts w:ascii="Tahoma" w:hAnsi="Tahoma" w:cs="Tahoma"/>
          <w:sz w:val="16"/>
          <w:szCs w:val="16"/>
        </w:rPr>
        <w:t>0151 334 4019)</w:t>
      </w:r>
    </w:p>
    <w:p w14:paraId="7221D72B" w14:textId="77777777" w:rsidR="0050453E" w:rsidRDefault="0050453E" w:rsidP="0050453E">
      <w:pPr>
        <w:spacing w:after="0"/>
        <w:jc w:val="center"/>
        <w:rPr>
          <w:rFonts w:ascii="Tahoma" w:hAnsi="Tahoma" w:cs="Tahoma"/>
          <w:sz w:val="16"/>
          <w:szCs w:val="16"/>
        </w:rPr>
      </w:pPr>
    </w:p>
    <w:p w14:paraId="174872E7" w14:textId="77777777" w:rsidR="00A15C7C" w:rsidRPr="00563500" w:rsidRDefault="00A15C7C" w:rsidP="00AE671B">
      <w:pPr>
        <w:spacing w:after="0"/>
        <w:jc w:val="center"/>
        <w:rPr>
          <w:rFonts w:ascii="Tahoma" w:hAnsi="Tahoma" w:cs="Tahoma"/>
          <w:sz w:val="16"/>
          <w:szCs w:val="16"/>
        </w:rPr>
      </w:pPr>
      <w:r w:rsidRPr="00563500">
        <w:rPr>
          <w:rFonts w:ascii="Tahoma" w:hAnsi="Tahoma" w:cs="Tahoma"/>
          <w:b/>
          <w:sz w:val="16"/>
          <w:szCs w:val="16"/>
        </w:rPr>
        <w:t>Patient Advice Liaison service (PALS</w:t>
      </w:r>
      <w:r w:rsidRPr="00563500">
        <w:rPr>
          <w:rFonts w:ascii="Tahoma" w:hAnsi="Tahoma" w:cs="Tahoma"/>
          <w:sz w:val="16"/>
          <w:szCs w:val="16"/>
        </w:rPr>
        <w:t>)</w:t>
      </w:r>
    </w:p>
    <w:p w14:paraId="516CB925" w14:textId="77777777" w:rsidR="00A15C7C" w:rsidRPr="00563500" w:rsidRDefault="00A15C7C" w:rsidP="00AE671B">
      <w:pPr>
        <w:spacing w:after="0"/>
        <w:jc w:val="center"/>
        <w:rPr>
          <w:rFonts w:ascii="Tahoma" w:hAnsi="Tahoma" w:cs="Tahoma"/>
          <w:sz w:val="16"/>
          <w:szCs w:val="16"/>
        </w:rPr>
      </w:pPr>
      <w:r w:rsidRPr="00563500">
        <w:rPr>
          <w:rFonts w:ascii="Tahoma" w:hAnsi="Tahoma" w:cs="Tahoma"/>
          <w:sz w:val="16"/>
          <w:szCs w:val="16"/>
        </w:rPr>
        <w:t>Wirral University Teaching Hospital NHS Foundation Trust</w:t>
      </w:r>
    </w:p>
    <w:p w14:paraId="5307A73E" w14:textId="77777777" w:rsidR="00A15C7C" w:rsidRPr="00563500" w:rsidRDefault="00A15C7C" w:rsidP="00AE671B">
      <w:pPr>
        <w:spacing w:after="0"/>
        <w:jc w:val="center"/>
        <w:rPr>
          <w:rFonts w:ascii="Tahoma" w:hAnsi="Tahoma" w:cs="Tahoma"/>
          <w:sz w:val="16"/>
          <w:szCs w:val="16"/>
        </w:rPr>
      </w:pPr>
      <w:r w:rsidRPr="00563500">
        <w:rPr>
          <w:rFonts w:ascii="Tahoma" w:hAnsi="Tahoma" w:cs="Tahoma"/>
          <w:sz w:val="16"/>
          <w:szCs w:val="16"/>
        </w:rPr>
        <w:t xml:space="preserve">Arrowe Park </w:t>
      </w:r>
      <w:proofErr w:type="gramStart"/>
      <w:r w:rsidRPr="00563500">
        <w:rPr>
          <w:rFonts w:ascii="Tahoma" w:hAnsi="Tahoma" w:cs="Tahoma"/>
          <w:sz w:val="16"/>
          <w:szCs w:val="16"/>
        </w:rPr>
        <w:t>Road</w:t>
      </w:r>
      <w:r w:rsidR="00563500">
        <w:rPr>
          <w:rFonts w:ascii="Tahoma" w:hAnsi="Tahoma" w:cs="Tahoma"/>
          <w:sz w:val="16"/>
          <w:szCs w:val="16"/>
        </w:rPr>
        <w:t xml:space="preserve"> ,</w:t>
      </w:r>
      <w:proofErr w:type="gramEnd"/>
      <w:r w:rsidR="00563500">
        <w:rPr>
          <w:rFonts w:ascii="Tahoma" w:hAnsi="Tahoma" w:cs="Tahoma"/>
          <w:sz w:val="16"/>
          <w:szCs w:val="16"/>
        </w:rPr>
        <w:t xml:space="preserve"> </w:t>
      </w:r>
      <w:r w:rsidRPr="00563500">
        <w:rPr>
          <w:rFonts w:ascii="Tahoma" w:hAnsi="Tahoma" w:cs="Tahoma"/>
          <w:sz w:val="16"/>
          <w:szCs w:val="16"/>
        </w:rPr>
        <w:t>Upton,</w:t>
      </w:r>
    </w:p>
    <w:p w14:paraId="67A7D774" w14:textId="77777777" w:rsidR="00A15C7C" w:rsidRDefault="00A15C7C" w:rsidP="00AE671B">
      <w:pPr>
        <w:spacing w:after="0"/>
        <w:jc w:val="center"/>
        <w:rPr>
          <w:rFonts w:ascii="Tahoma" w:hAnsi="Tahoma" w:cs="Tahoma"/>
          <w:sz w:val="16"/>
          <w:szCs w:val="16"/>
        </w:rPr>
      </w:pPr>
      <w:r w:rsidRPr="00563500">
        <w:rPr>
          <w:rFonts w:ascii="Tahoma" w:hAnsi="Tahoma" w:cs="Tahoma"/>
          <w:sz w:val="16"/>
          <w:szCs w:val="16"/>
        </w:rPr>
        <w:t>Wirral CH49 5PE</w:t>
      </w:r>
      <w:r w:rsidR="00563500">
        <w:rPr>
          <w:rFonts w:ascii="Tahoma" w:hAnsi="Tahoma" w:cs="Tahoma"/>
          <w:sz w:val="16"/>
          <w:szCs w:val="16"/>
        </w:rPr>
        <w:t xml:space="preserve"> (0151 643 5305)</w:t>
      </w:r>
    </w:p>
    <w:p w14:paraId="2D01667E" w14:textId="77777777" w:rsidR="00AE671B" w:rsidRDefault="00AE671B" w:rsidP="00AE671B">
      <w:pPr>
        <w:spacing w:after="0"/>
        <w:jc w:val="center"/>
        <w:rPr>
          <w:rFonts w:ascii="Tahoma" w:hAnsi="Tahoma" w:cs="Tahoma"/>
          <w:sz w:val="16"/>
          <w:szCs w:val="16"/>
        </w:rPr>
      </w:pPr>
    </w:p>
    <w:p w14:paraId="29C5B216" w14:textId="3168C746" w:rsidR="00AE671B" w:rsidRPr="00AE671B" w:rsidRDefault="00AE671B" w:rsidP="00AE671B">
      <w:pPr>
        <w:spacing w:after="0"/>
        <w:jc w:val="center"/>
        <w:rPr>
          <w:rFonts w:ascii="Tahoma" w:hAnsi="Tahoma" w:cs="Tahoma"/>
          <w:b/>
          <w:sz w:val="16"/>
          <w:szCs w:val="16"/>
        </w:rPr>
      </w:pPr>
      <w:r w:rsidRPr="00AE671B">
        <w:rPr>
          <w:rFonts w:ascii="Tahoma" w:hAnsi="Tahoma" w:cs="Tahoma"/>
          <w:b/>
          <w:sz w:val="16"/>
          <w:szCs w:val="16"/>
        </w:rPr>
        <w:t xml:space="preserve">Wirral </w:t>
      </w:r>
      <w:r w:rsidR="005009E1">
        <w:rPr>
          <w:rFonts w:ascii="Tahoma" w:hAnsi="Tahoma" w:cs="Tahoma"/>
          <w:b/>
          <w:sz w:val="16"/>
          <w:szCs w:val="16"/>
        </w:rPr>
        <w:t>Integrated Care Board</w:t>
      </w:r>
    </w:p>
    <w:p w14:paraId="204DC651" w14:textId="4370A9A4" w:rsidR="00AE671B" w:rsidRDefault="00AE671B" w:rsidP="00AE671B">
      <w:pPr>
        <w:spacing w:after="0"/>
        <w:jc w:val="center"/>
        <w:rPr>
          <w:rFonts w:ascii="Tahoma" w:hAnsi="Tahoma" w:cs="Tahoma"/>
          <w:sz w:val="16"/>
          <w:szCs w:val="16"/>
        </w:rPr>
      </w:pPr>
      <w:r>
        <w:rPr>
          <w:rFonts w:ascii="Tahoma" w:hAnsi="Tahoma" w:cs="Tahoma"/>
          <w:sz w:val="16"/>
          <w:szCs w:val="16"/>
        </w:rPr>
        <w:t xml:space="preserve">Corporate Team, NHS Wirral </w:t>
      </w:r>
      <w:r w:rsidR="005009E1">
        <w:rPr>
          <w:rFonts w:ascii="Tahoma" w:hAnsi="Tahoma" w:cs="Tahoma"/>
          <w:sz w:val="16"/>
          <w:szCs w:val="16"/>
        </w:rPr>
        <w:t>ICB</w:t>
      </w:r>
    </w:p>
    <w:p w14:paraId="62BDE079" w14:textId="77777777" w:rsidR="00AE671B" w:rsidRDefault="00AE671B" w:rsidP="00AE671B">
      <w:pPr>
        <w:spacing w:after="0"/>
        <w:jc w:val="center"/>
        <w:rPr>
          <w:rFonts w:ascii="Tahoma" w:hAnsi="Tahoma" w:cs="Tahoma"/>
          <w:sz w:val="16"/>
          <w:szCs w:val="16"/>
        </w:rPr>
      </w:pPr>
      <w:r>
        <w:rPr>
          <w:rFonts w:ascii="Tahoma" w:hAnsi="Tahoma" w:cs="Tahoma"/>
          <w:sz w:val="16"/>
          <w:szCs w:val="16"/>
        </w:rPr>
        <w:t>5</w:t>
      </w:r>
      <w:r w:rsidRPr="00AE671B">
        <w:rPr>
          <w:rFonts w:ascii="Tahoma" w:hAnsi="Tahoma" w:cs="Tahoma"/>
          <w:sz w:val="16"/>
          <w:szCs w:val="16"/>
          <w:vertAlign w:val="superscript"/>
        </w:rPr>
        <w:t>th</w:t>
      </w:r>
      <w:r>
        <w:rPr>
          <w:rFonts w:ascii="Tahoma" w:hAnsi="Tahoma" w:cs="Tahoma"/>
          <w:sz w:val="16"/>
          <w:szCs w:val="16"/>
        </w:rPr>
        <w:t xml:space="preserve"> Floor, Marris House</w:t>
      </w:r>
    </w:p>
    <w:p w14:paraId="29597400" w14:textId="77777777" w:rsidR="00AE671B" w:rsidRDefault="00AE671B" w:rsidP="00AE671B">
      <w:pPr>
        <w:spacing w:after="0"/>
        <w:jc w:val="center"/>
        <w:rPr>
          <w:rFonts w:ascii="Tahoma" w:hAnsi="Tahoma" w:cs="Tahoma"/>
          <w:sz w:val="16"/>
          <w:szCs w:val="16"/>
        </w:rPr>
      </w:pPr>
      <w:r>
        <w:rPr>
          <w:rFonts w:ascii="Tahoma" w:hAnsi="Tahoma" w:cs="Tahoma"/>
          <w:sz w:val="16"/>
          <w:szCs w:val="16"/>
        </w:rPr>
        <w:t>Hamilton Street, Birkenhead, CH41 5AL</w:t>
      </w:r>
    </w:p>
    <w:p w14:paraId="61CED6BA" w14:textId="591A3C00" w:rsidR="00AE671B" w:rsidRPr="00B1678C" w:rsidRDefault="00B1678C" w:rsidP="00AE671B">
      <w:pPr>
        <w:spacing w:after="0"/>
        <w:jc w:val="center"/>
        <w:rPr>
          <w:rFonts w:ascii="Tahoma" w:hAnsi="Tahoma" w:cs="Tahoma"/>
          <w:sz w:val="20"/>
          <w:szCs w:val="20"/>
        </w:rPr>
      </w:pPr>
      <w:hyperlink r:id="rId5" w:history="1">
        <w:r w:rsidRPr="00B1678C">
          <w:rPr>
            <w:rStyle w:val="Hyperlink"/>
            <w:sz w:val="20"/>
            <w:szCs w:val="20"/>
          </w:rPr>
          <w:t>https://www.cheshireandmerseyside.nhs.uk/contact/complaints/</w:t>
        </w:r>
      </w:hyperlink>
    </w:p>
    <w:p w14:paraId="19A164DB" w14:textId="77777777" w:rsidR="00E80226" w:rsidRDefault="00E80226" w:rsidP="00AE671B">
      <w:pPr>
        <w:spacing w:after="0"/>
        <w:jc w:val="center"/>
        <w:rPr>
          <w:rFonts w:ascii="Tahoma" w:hAnsi="Tahoma" w:cs="Tahoma"/>
          <w:b/>
          <w:sz w:val="16"/>
          <w:szCs w:val="16"/>
        </w:rPr>
      </w:pPr>
    </w:p>
    <w:p w14:paraId="57109814" w14:textId="5F1DE9DB" w:rsidR="00A15C7C" w:rsidRDefault="0028050D" w:rsidP="00AE671B">
      <w:pPr>
        <w:spacing w:after="0"/>
        <w:jc w:val="center"/>
        <w:rPr>
          <w:rFonts w:ascii="Tahoma" w:hAnsi="Tahoma" w:cs="Tahoma"/>
          <w:b/>
          <w:sz w:val="16"/>
          <w:szCs w:val="16"/>
        </w:rPr>
      </w:pPr>
      <w:r>
        <w:rPr>
          <w:rFonts w:ascii="Tahoma" w:hAnsi="Tahoma" w:cs="Tahoma"/>
          <w:b/>
          <w:sz w:val="16"/>
          <w:szCs w:val="16"/>
        </w:rPr>
        <w:t>NHS Cheshire and Merseyside</w:t>
      </w:r>
    </w:p>
    <w:p w14:paraId="562A013E" w14:textId="010F1832" w:rsidR="0028050D" w:rsidRPr="0028050D" w:rsidRDefault="0028050D" w:rsidP="00AE671B">
      <w:pPr>
        <w:spacing w:after="0"/>
        <w:jc w:val="center"/>
        <w:rPr>
          <w:rFonts w:ascii="Tahoma" w:hAnsi="Tahoma" w:cs="Tahoma"/>
          <w:bCs/>
          <w:sz w:val="16"/>
          <w:szCs w:val="16"/>
        </w:rPr>
      </w:pPr>
      <w:r w:rsidRPr="0028050D">
        <w:rPr>
          <w:rFonts w:ascii="Tahoma" w:hAnsi="Tahoma" w:cs="Tahoma"/>
          <w:bCs/>
          <w:sz w:val="16"/>
          <w:szCs w:val="16"/>
        </w:rPr>
        <w:t>Patient Experience Team</w:t>
      </w:r>
    </w:p>
    <w:p w14:paraId="4FF76569" w14:textId="25211930" w:rsidR="0028050D" w:rsidRPr="0028050D" w:rsidRDefault="0028050D" w:rsidP="00AE671B">
      <w:pPr>
        <w:spacing w:after="0"/>
        <w:jc w:val="center"/>
        <w:rPr>
          <w:rFonts w:ascii="Tahoma" w:hAnsi="Tahoma" w:cs="Tahoma"/>
          <w:bCs/>
          <w:sz w:val="16"/>
          <w:szCs w:val="16"/>
        </w:rPr>
      </w:pPr>
      <w:r w:rsidRPr="0028050D">
        <w:rPr>
          <w:rFonts w:ascii="Tahoma" w:hAnsi="Tahoma" w:cs="Tahoma"/>
          <w:bCs/>
          <w:sz w:val="16"/>
          <w:szCs w:val="16"/>
        </w:rPr>
        <w:t>No.1 Lakeside, 920 Centre Park Square</w:t>
      </w:r>
    </w:p>
    <w:p w14:paraId="2556D94A" w14:textId="07536D73" w:rsidR="0028050D" w:rsidRPr="0028050D" w:rsidRDefault="0028050D" w:rsidP="00AE671B">
      <w:pPr>
        <w:spacing w:after="0"/>
        <w:jc w:val="center"/>
        <w:rPr>
          <w:rFonts w:ascii="Tahoma" w:hAnsi="Tahoma" w:cs="Tahoma"/>
          <w:bCs/>
          <w:sz w:val="16"/>
          <w:szCs w:val="16"/>
        </w:rPr>
      </w:pPr>
      <w:r w:rsidRPr="0028050D">
        <w:rPr>
          <w:rFonts w:ascii="Tahoma" w:hAnsi="Tahoma" w:cs="Tahoma"/>
          <w:bCs/>
          <w:sz w:val="16"/>
          <w:szCs w:val="16"/>
        </w:rPr>
        <w:t>Warrington, WA1 1QY</w:t>
      </w:r>
    </w:p>
    <w:p w14:paraId="32A7106E" w14:textId="6B4BB3AB" w:rsidR="00563500" w:rsidRDefault="0028050D" w:rsidP="00AE671B">
      <w:pPr>
        <w:spacing w:after="0"/>
        <w:jc w:val="center"/>
        <w:rPr>
          <w:rFonts w:ascii="Tahoma" w:hAnsi="Tahoma" w:cs="Tahoma"/>
          <w:sz w:val="16"/>
          <w:szCs w:val="16"/>
        </w:rPr>
      </w:pPr>
      <w:r>
        <w:rPr>
          <w:rFonts w:ascii="Tahoma" w:hAnsi="Tahoma" w:cs="Tahoma"/>
          <w:sz w:val="16"/>
          <w:szCs w:val="16"/>
        </w:rPr>
        <w:t>0800 132 996</w:t>
      </w:r>
    </w:p>
    <w:p w14:paraId="4E2E2BA5" w14:textId="6D3732FE" w:rsidR="00563500" w:rsidRDefault="0028050D" w:rsidP="00AE671B">
      <w:pPr>
        <w:spacing w:after="0"/>
        <w:jc w:val="center"/>
        <w:rPr>
          <w:rFonts w:ascii="Tahoma" w:hAnsi="Tahoma" w:cs="Tahoma"/>
          <w:sz w:val="16"/>
          <w:szCs w:val="16"/>
        </w:rPr>
      </w:pPr>
      <w:r>
        <w:rPr>
          <w:rFonts w:ascii="Tahoma" w:hAnsi="Tahoma" w:cs="Tahoma"/>
          <w:sz w:val="16"/>
          <w:szCs w:val="16"/>
        </w:rPr>
        <w:t xml:space="preserve">Or </w:t>
      </w:r>
      <w:hyperlink r:id="rId6" w:history="1">
        <w:r w:rsidRPr="00F54C36">
          <w:rPr>
            <w:rStyle w:val="Hyperlink"/>
            <w:rFonts w:ascii="Tahoma" w:hAnsi="Tahoma" w:cs="Tahoma"/>
            <w:sz w:val="16"/>
            <w:szCs w:val="16"/>
          </w:rPr>
          <w:t>enquiries@cheshireandmerseyside.nhs.uk</w:t>
        </w:r>
      </w:hyperlink>
      <w:r>
        <w:rPr>
          <w:rFonts w:ascii="Tahoma" w:hAnsi="Tahoma" w:cs="Tahoma"/>
          <w:sz w:val="16"/>
          <w:szCs w:val="16"/>
        </w:rPr>
        <w:t xml:space="preserve"> </w:t>
      </w:r>
    </w:p>
    <w:p w14:paraId="5C4D310E" w14:textId="205FD198" w:rsidR="00AE671B" w:rsidRDefault="00AE671B" w:rsidP="00AE671B">
      <w:pPr>
        <w:spacing w:after="0"/>
        <w:jc w:val="center"/>
        <w:rPr>
          <w:rFonts w:ascii="Tahoma" w:hAnsi="Tahoma" w:cs="Tahoma"/>
          <w:sz w:val="16"/>
          <w:szCs w:val="16"/>
        </w:rPr>
      </w:pPr>
    </w:p>
    <w:p w14:paraId="185FD74E" w14:textId="77777777" w:rsidR="00AE671B" w:rsidRDefault="00AE671B" w:rsidP="00AE671B">
      <w:pPr>
        <w:spacing w:after="0"/>
        <w:jc w:val="center"/>
        <w:rPr>
          <w:rFonts w:ascii="Tahoma" w:hAnsi="Tahoma" w:cs="Tahoma"/>
          <w:sz w:val="16"/>
          <w:szCs w:val="16"/>
        </w:rPr>
      </w:pPr>
    </w:p>
    <w:p w14:paraId="2FD3906C" w14:textId="77777777" w:rsidR="00563500" w:rsidRPr="00563500" w:rsidRDefault="00563500" w:rsidP="00AE671B">
      <w:pPr>
        <w:spacing w:after="0"/>
        <w:jc w:val="center"/>
        <w:rPr>
          <w:rFonts w:ascii="Tahoma" w:hAnsi="Tahoma" w:cs="Tahoma"/>
          <w:b/>
          <w:sz w:val="16"/>
          <w:szCs w:val="16"/>
        </w:rPr>
      </w:pPr>
      <w:r w:rsidRPr="00563500">
        <w:rPr>
          <w:rFonts w:ascii="Tahoma" w:hAnsi="Tahoma" w:cs="Tahoma"/>
          <w:b/>
          <w:sz w:val="16"/>
          <w:szCs w:val="16"/>
        </w:rPr>
        <w:t>Care Quality Commis</w:t>
      </w:r>
      <w:r>
        <w:rPr>
          <w:rFonts w:ascii="Tahoma" w:hAnsi="Tahoma" w:cs="Tahoma"/>
          <w:b/>
          <w:sz w:val="16"/>
          <w:szCs w:val="16"/>
        </w:rPr>
        <w:t>s</w:t>
      </w:r>
      <w:r w:rsidRPr="00563500">
        <w:rPr>
          <w:rFonts w:ascii="Tahoma" w:hAnsi="Tahoma" w:cs="Tahoma"/>
          <w:b/>
          <w:sz w:val="16"/>
          <w:szCs w:val="16"/>
        </w:rPr>
        <w:t>ion</w:t>
      </w:r>
    </w:p>
    <w:p w14:paraId="625844D7" w14:textId="77777777" w:rsidR="00563500" w:rsidRDefault="00563500" w:rsidP="00AE671B">
      <w:pPr>
        <w:spacing w:after="0"/>
        <w:jc w:val="center"/>
        <w:rPr>
          <w:rFonts w:ascii="Tahoma" w:hAnsi="Tahoma" w:cs="Tahoma"/>
          <w:sz w:val="16"/>
          <w:szCs w:val="16"/>
        </w:rPr>
      </w:pPr>
      <w:r>
        <w:rPr>
          <w:rFonts w:ascii="Tahoma" w:hAnsi="Tahoma" w:cs="Tahoma"/>
          <w:sz w:val="16"/>
          <w:szCs w:val="16"/>
        </w:rPr>
        <w:t>Citygate, Gallowgate</w:t>
      </w:r>
    </w:p>
    <w:p w14:paraId="6F55E27D" w14:textId="77777777" w:rsidR="00563500" w:rsidRDefault="00563500" w:rsidP="00AE671B">
      <w:pPr>
        <w:spacing w:after="0"/>
        <w:jc w:val="center"/>
        <w:rPr>
          <w:rFonts w:ascii="Tahoma" w:hAnsi="Tahoma" w:cs="Tahoma"/>
          <w:sz w:val="16"/>
          <w:szCs w:val="16"/>
        </w:rPr>
      </w:pPr>
      <w:r>
        <w:rPr>
          <w:rFonts w:ascii="Tahoma" w:hAnsi="Tahoma" w:cs="Tahoma"/>
          <w:sz w:val="16"/>
          <w:szCs w:val="16"/>
        </w:rPr>
        <w:t>Newcastle Upon Tyne NE1 4PA</w:t>
      </w:r>
    </w:p>
    <w:p w14:paraId="4CDED550" w14:textId="77777777" w:rsidR="00AE671B" w:rsidRDefault="00AE671B" w:rsidP="00AE671B">
      <w:pPr>
        <w:spacing w:after="0"/>
        <w:jc w:val="center"/>
        <w:rPr>
          <w:rFonts w:ascii="Tahoma" w:hAnsi="Tahoma" w:cs="Tahoma"/>
          <w:sz w:val="16"/>
          <w:szCs w:val="16"/>
        </w:rPr>
      </w:pPr>
      <w:r>
        <w:rPr>
          <w:rFonts w:ascii="Tahoma" w:hAnsi="Tahoma" w:cs="Tahoma"/>
          <w:sz w:val="16"/>
          <w:szCs w:val="16"/>
        </w:rPr>
        <w:t>03000 616161 or http://www.cqc.org.uk/contact-us</w:t>
      </w:r>
    </w:p>
    <w:p w14:paraId="1BAA3A4D" w14:textId="77777777" w:rsidR="00563500" w:rsidRDefault="00563500" w:rsidP="00A15C7C">
      <w:pPr>
        <w:jc w:val="center"/>
        <w:rPr>
          <w:rFonts w:ascii="Arial Black" w:hAnsi="Arial Black" w:cs="Tahoma"/>
          <w:sz w:val="28"/>
          <w:szCs w:val="28"/>
        </w:rPr>
      </w:pPr>
    </w:p>
    <w:p w14:paraId="6C8B6673" w14:textId="77777777" w:rsidR="00905621" w:rsidRPr="00AE46CD" w:rsidRDefault="00905621" w:rsidP="00905621">
      <w:pPr>
        <w:jc w:val="center"/>
        <w:rPr>
          <w:rFonts w:asciiTheme="majorHAnsi" w:hAnsiTheme="majorHAnsi" w:cstheme="majorHAnsi"/>
          <w:b/>
          <w:sz w:val="20"/>
          <w:szCs w:val="20"/>
        </w:rPr>
      </w:pPr>
      <w:r w:rsidRPr="00AE46CD">
        <w:rPr>
          <w:rFonts w:asciiTheme="majorHAnsi" w:hAnsiTheme="majorHAnsi" w:cstheme="majorHAnsi"/>
          <w:b/>
          <w:sz w:val="20"/>
          <w:szCs w:val="20"/>
        </w:rPr>
        <w:t>Part of delivering a good service is knowing what we do well, so we would be very grateful for any positive feedback you have too. Please let us know if you have any compliments or suggestions about our service or standard of care.</w:t>
      </w:r>
    </w:p>
    <w:p w14:paraId="3AE638BF" w14:textId="77777777" w:rsidR="00905621" w:rsidRDefault="00905621" w:rsidP="00A15C7C">
      <w:pPr>
        <w:jc w:val="center"/>
        <w:rPr>
          <w:rFonts w:ascii="Arial Black" w:hAnsi="Arial Black" w:cs="Tahoma"/>
          <w:sz w:val="28"/>
          <w:szCs w:val="28"/>
        </w:rPr>
      </w:pPr>
    </w:p>
    <w:p w14:paraId="2D1BD1AD" w14:textId="77777777" w:rsidR="00AE671B" w:rsidRDefault="00AE671B" w:rsidP="00A15C7C">
      <w:pPr>
        <w:jc w:val="center"/>
        <w:rPr>
          <w:rFonts w:ascii="Arial Black" w:hAnsi="Arial Black" w:cs="Tahoma"/>
          <w:sz w:val="28"/>
          <w:szCs w:val="28"/>
        </w:rPr>
      </w:pPr>
    </w:p>
    <w:p w14:paraId="1F47AEF8" w14:textId="77777777" w:rsidR="00563500" w:rsidRPr="00612788" w:rsidRDefault="00D365D8" w:rsidP="00A15C7C">
      <w:pPr>
        <w:jc w:val="center"/>
        <w:rPr>
          <w:rFonts w:cs="Arial"/>
          <w:sz w:val="40"/>
          <w:szCs w:val="40"/>
        </w:rPr>
      </w:pPr>
      <w:r>
        <w:rPr>
          <w:rFonts w:cs="Tahoma"/>
          <w:noProof/>
          <w:sz w:val="40"/>
          <w:szCs w:val="40"/>
          <w:lang w:eastAsia="en-GB"/>
        </w:rPr>
        <w:drawing>
          <wp:anchor distT="0" distB="0" distL="114300" distR="114300" simplePos="0" relativeHeight="251658240" behindDoc="0" locked="0" layoutInCell="1" allowOverlap="1" wp14:anchorId="1D2DD82D" wp14:editId="02CAFC69">
            <wp:simplePos x="6067425" y="1047750"/>
            <wp:positionH relativeFrom="margin">
              <wp:align>right</wp:align>
            </wp:positionH>
            <wp:positionV relativeFrom="margin">
              <wp:align>top</wp:align>
            </wp:positionV>
            <wp:extent cx="1225550" cy="768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0" cy="768350"/>
                    </a:xfrm>
                    <a:prstGeom prst="rect">
                      <a:avLst/>
                    </a:prstGeom>
                  </pic:spPr>
                </pic:pic>
              </a:graphicData>
            </a:graphic>
          </wp:anchor>
        </w:drawing>
      </w:r>
      <w:r w:rsidR="00563500" w:rsidRPr="00612788">
        <w:rPr>
          <w:rFonts w:cs="Tahoma"/>
          <w:sz w:val="40"/>
          <w:szCs w:val="40"/>
        </w:rPr>
        <w:t>RESOLVING YOUR PROBLEMS</w:t>
      </w:r>
    </w:p>
    <w:p w14:paraId="1C1020C2" w14:textId="77777777" w:rsidR="00A15C7C" w:rsidRDefault="00612788">
      <w:r>
        <w:rPr>
          <w:rFonts w:ascii="Arial" w:hAnsi="Arial" w:cs="Arial"/>
          <w:noProof/>
          <w:color w:val="505050"/>
          <w:sz w:val="20"/>
          <w:szCs w:val="20"/>
          <w:lang w:eastAsia="en-GB"/>
        </w:rPr>
        <w:drawing>
          <wp:inline distT="0" distB="0" distL="0" distR="0" wp14:anchorId="4041F540" wp14:editId="3D6A7F6E">
            <wp:extent cx="4206875" cy="2575117"/>
            <wp:effectExtent l="0" t="0" r="3175" b="0"/>
            <wp:docPr id="2" name="slide" descr="http://www.spitalsurgery.nhs.uk/website/N85617/header/home_pic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 descr="http://www.spitalsurgery.nhs.uk/website/N85617/header/home_pics/slid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6875" cy="2575117"/>
                    </a:xfrm>
                    <a:prstGeom prst="rect">
                      <a:avLst/>
                    </a:prstGeom>
                    <a:noFill/>
                    <a:ln>
                      <a:noFill/>
                    </a:ln>
                  </pic:spPr>
                </pic:pic>
              </a:graphicData>
            </a:graphic>
          </wp:inline>
        </w:drawing>
      </w:r>
    </w:p>
    <w:p w14:paraId="31C582F3" w14:textId="77777777" w:rsidR="00612788" w:rsidRPr="00243866" w:rsidRDefault="00612788" w:rsidP="00612788">
      <w:pPr>
        <w:jc w:val="center"/>
        <w:rPr>
          <w:b/>
        </w:rPr>
      </w:pPr>
      <w:r w:rsidRPr="00243866">
        <w:rPr>
          <w:b/>
        </w:rPr>
        <w:t>SPITAL SURGERY</w:t>
      </w:r>
    </w:p>
    <w:p w14:paraId="013D8144" w14:textId="77777777" w:rsidR="00612788" w:rsidRPr="00243866" w:rsidRDefault="00612788" w:rsidP="00612788">
      <w:pPr>
        <w:jc w:val="center"/>
        <w:rPr>
          <w:i/>
        </w:rPr>
      </w:pPr>
      <w:r w:rsidRPr="00243866">
        <w:rPr>
          <w:i/>
        </w:rPr>
        <w:t xml:space="preserve">“We aim </w:t>
      </w:r>
      <w:r w:rsidR="00243866" w:rsidRPr="00243866">
        <w:rPr>
          <w:i/>
        </w:rPr>
        <w:t>to provide high quality, easily accessible, patient-centred medical care</w:t>
      </w:r>
      <w:r w:rsidRPr="00243866">
        <w:rPr>
          <w:i/>
        </w:rPr>
        <w:t>”</w:t>
      </w:r>
    </w:p>
    <w:p w14:paraId="2F94D124" w14:textId="77777777" w:rsidR="00612788" w:rsidRDefault="00612788" w:rsidP="00612788">
      <w:pPr>
        <w:jc w:val="center"/>
      </w:pPr>
      <w:r>
        <w:t>Telephone 0151 334 4019</w:t>
      </w:r>
    </w:p>
    <w:p w14:paraId="7B2817D6" w14:textId="583103A2" w:rsidR="008A4BEF" w:rsidRDefault="008A4BEF" w:rsidP="00612788">
      <w:pPr>
        <w:jc w:val="center"/>
      </w:pPr>
      <w:r>
        <w:t xml:space="preserve">Email </w:t>
      </w:r>
      <w:r w:rsidR="005009E1">
        <w:t>cmicb-</w:t>
      </w:r>
      <w:r>
        <w:t>wi.gatekeeper-n85617@nhs.net</w:t>
      </w:r>
    </w:p>
    <w:p w14:paraId="4C275634" w14:textId="77777777" w:rsidR="00612788" w:rsidRDefault="00612788" w:rsidP="00612788">
      <w:pPr>
        <w:jc w:val="center"/>
      </w:pPr>
      <w:r>
        <w:t xml:space="preserve">Website  </w:t>
      </w:r>
      <w:hyperlink r:id="rId9" w:history="1">
        <w:r w:rsidRPr="00B13A36">
          <w:rPr>
            <w:rStyle w:val="Hyperlink"/>
          </w:rPr>
          <w:t>www.spitalsurgery.nhs.uk</w:t>
        </w:r>
      </w:hyperlink>
    </w:p>
    <w:p w14:paraId="744884E8" w14:textId="77777777" w:rsidR="006C2B93" w:rsidRDefault="006C2B93" w:rsidP="00612788">
      <w:pPr>
        <w:jc w:val="both"/>
      </w:pPr>
    </w:p>
    <w:p w14:paraId="024CA701" w14:textId="1D1FA707" w:rsidR="00612788" w:rsidRPr="005F2BF2" w:rsidRDefault="00612788" w:rsidP="00612788">
      <w:pPr>
        <w:jc w:val="both"/>
        <w:rPr>
          <w:i/>
        </w:rPr>
      </w:pPr>
      <w:r w:rsidRPr="005F2BF2">
        <w:rPr>
          <w:i/>
        </w:rPr>
        <w:lastRenderedPageBreak/>
        <w:t>It is our aim at all times to provide our patients with a high standard of care and professionalism. If we ever fall short of achieving this then we want to hear about it. If you are in any way diss</w:t>
      </w:r>
      <w:r w:rsidR="001004A2" w:rsidRPr="005F2BF2">
        <w:rPr>
          <w:i/>
        </w:rPr>
        <w:t>atisfied with the service which you have received from any member of the Practice Team, our Complaints procedure is there to resolve the matter if it cannot be done informally.</w:t>
      </w:r>
    </w:p>
    <w:p w14:paraId="51AF8BBB" w14:textId="77777777" w:rsidR="001004A2" w:rsidRPr="005F2BF2" w:rsidRDefault="001004A2" w:rsidP="00612788">
      <w:pPr>
        <w:jc w:val="both"/>
        <w:rPr>
          <w:b/>
        </w:rPr>
      </w:pPr>
      <w:r w:rsidRPr="005F2BF2">
        <w:rPr>
          <w:b/>
        </w:rPr>
        <w:t>How to raise your concerns</w:t>
      </w:r>
    </w:p>
    <w:p w14:paraId="569071E1" w14:textId="77777777" w:rsidR="001004A2" w:rsidRDefault="001004A2" w:rsidP="00612788">
      <w:pPr>
        <w:jc w:val="both"/>
      </w:pPr>
      <w:r>
        <w:t xml:space="preserve">We hope that issues can be resolved easily and quickly, at the time they arise and with the person concerned. If you feel that our service can be </w:t>
      </w:r>
      <w:proofErr w:type="gramStart"/>
      <w:r>
        <w:t>improved</w:t>
      </w:r>
      <w:proofErr w:type="gramEnd"/>
      <w:r>
        <w:t xml:space="preserve"> we encourage you to make constructive suggestions, preferably in writing to Emma Hadwin, the Practice Manager.</w:t>
      </w:r>
    </w:p>
    <w:p w14:paraId="7E6DB99F" w14:textId="77777777" w:rsidR="001004A2" w:rsidRDefault="001004A2" w:rsidP="00612788">
      <w:pPr>
        <w:jc w:val="both"/>
      </w:pPr>
      <w:r>
        <w:t>If your concern is of a personal nature and cannot be resolved informally, please let us have details as soon as possible. This can be done in writing either to Dr</w:t>
      </w:r>
      <w:r w:rsidR="00AE671B">
        <w:t xml:space="preserve"> Athan Simopoulos</w:t>
      </w:r>
      <w:r>
        <w:t>, senior partner, or Emma Hadwin, Practice Manager, or by making an appointment with Emma Hadwin, who will explain the complaints procedure to you, and will ensure that your complaint is dealt with promptly and professionally.</w:t>
      </w:r>
    </w:p>
    <w:p w14:paraId="527716C0" w14:textId="77777777" w:rsidR="001004A2" w:rsidRPr="005F2BF2" w:rsidRDefault="001004A2" w:rsidP="00612788">
      <w:pPr>
        <w:jc w:val="both"/>
        <w:rPr>
          <w:b/>
        </w:rPr>
      </w:pPr>
      <w:r w:rsidRPr="005F2BF2">
        <w:rPr>
          <w:b/>
        </w:rPr>
        <w:t>What we will do</w:t>
      </w:r>
    </w:p>
    <w:p w14:paraId="3DB0A5AF" w14:textId="77777777" w:rsidR="001004A2" w:rsidRDefault="001004A2" w:rsidP="00612788">
      <w:pPr>
        <w:jc w:val="both"/>
      </w:pPr>
      <w:r>
        <w:t>On receipt of your formal complaint:</w:t>
      </w:r>
    </w:p>
    <w:p w14:paraId="3CD0ED90" w14:textId="77777777" w:rsidR="001004A2" w:rsidRDefault="001004A2" w:rsidP="001004A2">
      <w:pPr>
        <w:pStyle w:val="ListParagraph"/>
        <w:numPr>
          <w:ilvl w:val="0"/>
          <w:numId w:val="1"/>
        </w:numPr>
        <w:jc w:val="both"/>
      </w:pPr>
      <w:r>
        <w:t>We will provide you with an acknowledgement within two working days</w:t>
      </w:r>
    </w:p>
    <w:p w14:paraId="36366FA0" w14:textId="77777777" w:rsidR="001004A2" w:rsidRDefault="001004A2" w:rsidP="001004A2">
      <w:pPr>
        <w:pStyle w:val="ListParagraph"/>
        <w:numPr>
          <w:ilvl w:val="0"/>
          <w:numId w:val="1"/>
        </w:numPr>
        <w:jc w:val="both"/>
      </w:pPr>
      <w:r>
        <w:t>We will investigate the matter fully and respond within reasonable timescales</w:t>
      </w:r>
      <w:r w:rsidR="009D39FC">
        <w:t>, usually within ten days</w:t>
      </w:r>
    </w:p>
    <w:p w14:paraId="61651D72" w14:textId="77777777" w:rsidR="001004A2" w:rsidRDefault="001004A2" w:rsidP="001004A2">
      <w:pPr>
        <w:pStyle w:val="ListParagraph"/>
        <w:numPr>
          <w:ilvl w:val="0"/>
          <w:numId w:val="1"/>
        </w:numPr>
        <w:jc w:val="both"/>
      </w:pPr>
      <w:r>
        <w:t>This may be in writing, or if agreeable to all parties, at a meeting with the people concerned</w:t>
      </w:r>
    </w:p>
    <w:p w14:paraId="7F2793D3" w14:textId="77777777" w:rsidR="001004A2" w:rsidRDefault="001004A2" w:rsidP="001004A2">
      <w:pPr>
        <w:pStyle w:val="ListParagraph"/>
        <w:jc w:val="both"/>
      </w:pPr>
    </w:p>
    <w:p w14:paraId="2C5EF7B2" w14:textId="77777777" w:rsidR="001004A2" w:rsidRDefault="001004A2" w:rsidP="001004A2">
      <w:pPr>
        <w:pStyle w:val="ListParagraph"/>
        <w:jc w:val="both"/>
      </w:pPr>
      <w:r>
        <w:t>During our investigation we shall aim to</w:t>
      </w:r>
      <w:r w:rsidR="00CE0915">
        <w:t>:</w:t>
      </w:r>
    </w:p>
    <w:p w14:paraId="52512CD2" w14:textId="77777777" w:rsidR="00CE0915" w:rsidRDefault="00CE0915" w:rsidP="00CE0915">
      <w:pPr>
        <w:pStyle w:val="ListParagraph"/>
        <w:numPr>
          <w:ilvl w:val="0"/>
          <w:numId w:val="1"/>
        </w:numPr>
        <w:jc w:val="both"/>
      </w:pPr>
      <w:r>
        <w:t>Find out what happened and what went wrong</w:t>
      </w:r>
    </w:p>
    <w:p w14:paraId="0F31673B" w14:textId="77777777" w:rsidR="00CE0915" w:rsidRDefault="00CE0915" w:rsidP="00CE0915">
      <w:pPr>
        <w:pStyle w:val="ListParagraph"/>
        <w:numPr>
          <w:ilvl w:val="0"/>
          <w:numId w:val="1"/>
        </w:numPr>
        <w:jc w:val="both"/>
      </w:pPr>
      <w:r>
        <w:t>Make sure that you receive an apology where appropriate</w:t>
      </w:r>
    </w:p>
    <w:p w14:paraId="75520E55" w14:textId="77777777" w:rsidR="00E722C3" w:rsidRDefault="00CE0915" w:rsidP="00E722C3">
      <w:pPr>
        <w:pStyle w:val="ListParagraph"/>
        <w:numPr>
          <w:ilvl w:val="0"/>
          <w:numId w:val="1"/>
        </w:numPr>
      </w:pPr>
      <w:r>
        <w:t>Identify what we can do to make sure that it does not happen again</w:t>
      </w:r>
    </w:p>
    <w:p w14:paraId="67FCD327" w14:textId="77777777" w:rsidR="00E722C3" w:rsidRDefault="00E722C3" w:rsidP="00E722C3">
      <w:r>
        <w:t xml:space="preserve">Please note, </w:t>
      </w:r>
      <w:r w:rsidRPr="00E722C3">
        <w:t xml:space="preserve">should </w:t>
      </w:r>
      <w:r>
        <w:t>you make a complaint or claim, we</w:t>
      </w:r>
      <w:r w:rsidRPr="00E722C3">
        <w:t xml:space="preserve"> may need to provide information about </w:t>
      </w:r>
      <w:r>
        <w:t>you</w:t>
      </w:r>
      <w:r w:rsidRPr="00E722C3">
        <w:t xml:space="preserve">, and treatment </w:t>
      </w:r>
      <w:r>
        <w:t>you</w:t>
      </w:r>
      <w:r w:rsidRPr="00E722C3">
        <w:t xml:space="preserve"> have received, to insurers, indemnifiers or legal advisers</w:t>
      </w:r>
      <w:r>
        <w:t xml:space="preserve"> when necessary</w:t>
      </w:r>
      <w:r w:rsidRPr="00E722C3">
        <w:t>.</w:t>
      </w:r>
    </w:p>
    <w:p w14:paraId="693D7E2B" w14:textId="77777777" w:rsidR="00CE0915" w:rsidRPr="005F2BF2" w:rsidRDefault="00CE0915" w:rsidP="00CE0915">
      <w:pPr>
        <w:rPr>
          <w:b/>
        </w:rPr>
      </w:pPr>
      <w:r w:rsidRPr="005F2BF2">
        <w:rPr>
          <w:b/>
        </w:rPr>
        <w:t>Complaining on behalf of someone else</w:t>
      </w:r>
    </w:p>
    <w:p w14:paraId="7BE3DF04" w14:textId="28660B1B" w:rsidR="005009E1" w:rsidRDefault="00CE0915" w:rsidP="00CE0915">
      <w:r>
        <w:t xml:space="preserve">Please note that we are obliged to keep strictly to the rules of patient confidentiality. If you are complaining on behalf of someone else, we </w:t>
      </w:r>
      <w:proofErr w:type="gramStart"/>
      <w:r>
        <w:t>have to</w:t>
      </w:r>
      <w:proofErr w:type="gramEnd"/>
      <w:r>
        <w:t xml:space="preserve"> be sure that you have their permission to do so. </w:t>
      </w:r>
      <w:r w:rsidR="00F0613D">
        <w:t>A note signed by the person concerned will be required, unless they are unable to due to illness or disability.</w:t>
      </w:r>
      <w:r w:rsidR="005009E1">
        <w:t xml:space="preserve"> We comply fully with the General Data Protection Regulation 2018.</w:t>
      </w:r>
    </w:p>
    <w:p w14:paraId="5CA11336" w14:textId="628599DD" w:rsidR="00CE0915" w:rsidRPr="005F2BF2" w:rsidRDefault="00CE0915" w:rsidP="00CE0915">
      <w:pPr>
        <w:rPr>
          <w:b/>
        </w:rPr>
      </w:pPr>
      <w:r w:rsidRPr="005F2BF2">
        <w:rPr>
          <w:b/>
        </w:rPr>
        <w:t xml:space="preserve">Complaining to NHS </w:t>
      </w:r>
      <w:r w:rsidR="0028050D">
        <w:rPr>
          <w:b/>
        </w:rPr>
        <w:t>Cheshire and Merseyside</w:t>
      </w:r>
    </w:p>
    <w:p w14:paraId="2A6AED4A" w14:textId="7955BDA4" w:rsidR="00CE0915" w:rsidRDefault="00CE0915" w:rsidP="00CE0915">
      <w:r>
        <w:t xml:space="preserve">We </w:t>
      </w:r>
      <w:proofErr w:type="gramStart"/>
      <w:r>
        <w:t>hope at all times</w:t>
      </w:r>
      <w:proofErr w:type="gramEnd"/>
      <w:r>
        <w:t xml:space="preserve"> to be able to resolve issues within the Practice through the procedures described. </w:t>
      </w:r>
      <w:r w:rsidR="00E722C3">
        <w:t xml:space="preserve">However, if you do not wish to approach the practice directly you can contact </w:t>
      </w:r>
      <w:r>
        <w:t xml:space="preserve">NHS </w:t>
      </w:r>
      <w:r w:rsidR="0028050D">
        <w:t>Cheshire and Merseyside</w:t>
      </w:r>
      <w:r>
        <w:t xml:space="preserve"> or the Care Quality Commission if you</w:t>
      </w:r>
      <w:r w:rsidR="00E722C3">
        <w:t xml:space="preserve"> </w:t>
      </w:r>
      <w:r>
        <w:t xml:space="preserve">are dissatisfied with the outcome of our investigation. A list of contacts can be found on the back of this </w:t>
      </w:r>
      <w:r w:rsidR="00F0613D">
        <w:t>leaflet.</w:t>
      </w:r>
    </w:p>
    <w:p w14:paraId="631DEE39" w14:textId="77777777" w:rsidR="00F0613D" w:rsidRPr="00F0613D" w:rsidRDefault="00F0613D" w:rsidP="00CE0915">
      <w:pPr>
        <w:rPr>
          <w:b/>
        </w:rPr>
      </w:pPr>
      <w:r w:rsidRPr="00F0613D">
        <w:rPr>
          <w:b/>
        </w:rPr>
        <w:t>Ombudsman</w:t>
      </w:r>
    </w:p>
    <w:p w14:paraId="0E48DF58" w14:textId="033CC0C2" w:rsidR="00F0613D" w:rsidRDefault="00F0613D" w:rsidP="00CE0915">
      <w:r>
        <w:t>If you have not received a satisfactory response from this practice, your local Clinical Commissioning Group or NHS England, you can then refer your complaint to the Parliamentary and Health Service Ombudsman.  You can call the Ombudsman’s helpline on 0345 015 4033</w:t>
      </w:r>
      <w:r w:rsidR="00E11053">
        <w:t>, write to them at:</w:t>
      </w:r>
      <w:r w:rsidR="00E11053" w:rsidRPr="00E11053">
        <w:rPr>
          <w:rFonts w:ascii="Arial" w:hAnsi="Arial" w:cs="Arial"/>
        </w:rPr>
        <w:t xml:space="preserve"> </w:t>
      </w:r>
      <w:r w:rsidR="00E11053" w:rsidRPr="00E11053">
        <w:rPr>
          <w:rFonts w:cs="Arial"/>
        </w:rPr>
        <w:t xml:space="preserve">The Health Service Ombudsman, Millbank </w:t>
      </w:r>
      <w:r w:rsidR="00E11053">
        <w:rPr>
          <w:rFonts w:cs="Arial"/>
        </w:rPr>
        <w:t xml:space="preserve">or email: </w:t>
      </w:r>
      <w:hyperlink r:id="rId10" w:history="1">
        <w:r w:rsidR="00E11053" w:rsidRPr="009F3A46">
          <w:rPr>
            <w:rStyle w:val="Hyperlink"/>
            <w:rFonts w:cs="Arial"/>
          </w:rPr>
          <w:t>phso.enquiries@ombudsman.org.uk</w:t>
        </w:r>
      </w:hyperlink>
    </w:p>
    <w:p w14:paraId="1CACF642" w14:textId="77777777" w:rsidR="00CE0915" w:rsidRDefault="00CE0915" w:rsidP="00CE0915">
      <w:pPr>
        <w:ind w:firstLine="360"/>
      </w:pPr>
    </w:p>
    <w:p w14:paraId="326FF9CD" w14:textId="77777777" w:rsidR="00CE0915" w:rsidRDefault="00CE0915" w:rsidP="00CE0915"/>
    <w:p w14:paraId="0CCEED51" w14:textId="77777777" w:rsidR="00A15C7C" w:rsidRDefault="00A15C7C"/>
    <w:p w14:paraId="7972E69B" w14:textId="77777777" w:rsidR="00A15C7C" w:rsidRDefault="00A15C7C"/>
    <w:p w14:paraId="4805D2A0" w14:textId="77777777" w:rsidR="00A15C7C" w:rsidRDefault="00A15C7C"/>
    <w:p w14:paraId="226E29F4" w14:textId="77777777" w:rsidR="00A15C7C" w:rsidRDefault="00A15C7C"/>
    <w:p w14:paraId="774C49B5" w14:textId="77777777" w:rsidR="00A15C7C" w:rsidRDefault="00A15C7C"/>
    <w:p w14:paraId="44B49D50" w14:textId="77777777" w:rsidR="00A15C7C" w:rsidRDefault="00A15C7C"/>
    <w:p w14:paraId="6003E9F1" w14:textId="77777777" w:rsidR="00A15C7C" w:rsidRDefault="00A15C7C"/>
    <w:p w14:paraId="1132A143" w14:textId="77777777" w:rsidR="00A15C7C" w:rsidRDefault="00A15C7C"/>
    <w:p w14:paraId="5E615198" w14:textId="77777777" w:rsidR="00A15C7C" w:rsidRDefault="00A15C7C"/>
    <w:p w14:paraId="56840E48" w14:textId="77777777" w:rsidR="00A15C7C" w:rsidRDefault="00A15C7C"/>
    <w:p w14:paraId="2324C6BC" w14:textId="77777777" w:rsidR="00A15C7C" w:rsidRDefault="00A15C7C"/>
    <w:p w14:paraId="54E8E752" w14:textId="77777777" w:rsidR="00A15C7C" w:rsidRDefault="00A15C7C"/>
    <w:p w14:paraId="05FF2A81" w14:textId="77777777" w:rsidR="00A15C7C" w:rsidRDefault="00A15C7C"/>
    <w:p w14:paraId="290E580D" w14:textId="77777777" w:rsidR="00A15C7C" w:rsidRDefault="00A15C7C"/>
    <w:p w14:paraId="2654C59D" w14:textId="77777777" w:rsidR="00A15C7C" w:rsidRDefault="00A15C7C"/>
    <w:sectPr w:rsidR="00A15C7C" w:rsidSect="00D365D8">
      <w:pgSz w:w="16838" w:h="11906" w:orient="landscape"/>
      <w:pgMar w:top="709"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7590"/>
    <w:multiLevelType w:val="hybridMultilevel"/>
    <w:tmpl w:val="009A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26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7C"/>
    <w:rsid w:val="000618B9"/>
    <w:rsid w:val="001004A2"/>
    <w:rsid w:val="00173BAC"/>
    <w:rsid w:val="00243866"/>
    <w:rsid w:val="0028050D"/>
    <w:rsid w:val="003D4387"/>
    <w:rsid w:val="0048452C"/>
    <w:rsid w:val="004B684F"/>
    <w:rsid w:val="005009E1"/>
    <w:rsid w:val="0050453E"/>
    <w:rsid w:val="00563500"/>
    <w:rsid w:val="005F2BF2"/>
    <w:rsid w:val="00612788"/>
    <w:rsid w:val="006C2B93"/>
    <w:rsid w:val="007E1DD2"/>
    <w:rsid w:val="0080251A"/>
    <w:rsid w:val="008A4BEF"/>
    <w:rsid w:val="008A6AB7"/>
    <w:rsid w:val="00905621"/>
    <w:rsid w:val="009D39FC"/>
    <w:rsid w:val="009F3A46"/>
    <w:rsid w:val="00A15C7C"/>
    <w:rsid w:val="00A77234"/>
    <w:rsid w:val="00AE671B"/>
    <w:rsid w:val="00B1678C"/>
    <w:rsid w:val="00CE0915"/>
    <w:rsid w:val="00D365D8"/>
    <w:rsid w:val="00E11053"/>
    <w:rsid w:val="00E722C3"/>
    <w:rsid w:val="00E80226"/>
    <w:rsid w:val="00F0613D"/>
    <w:rsid w:val="00F2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34C4"/>
  <w15:docId w15:val="{0327BA66-519F-4A59-BE84-301C7FE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788"/>
    <w:rPr>
      <w:rFonts w:ascii="Tahoma" w:hAnsi="Tahoma" w:cs="Tahoma"/>
      <w:sz w:val="16"/>
      <w:szCs w:val="16"/>
    </w:rPr>
  </w:style>
  <w:style w:type="character" w:styleId="Hyperlink">
    <w:name w:val="Hyperlink"/>
    <w:basedOn w:val="DefaultParagraphFont"/>
    <w:uiPriority w:val="99"/>
    <w:unhideWhenUsed/>
    <w:rsid w:val="00612788"/>
    <w:rPr>
      <w:color w:val="0000FF" w:themeColor="hyperlink"/>
      <w:u w:val="single"/>
    </w:rPr>
  </w:style>
  <w:style w:type="paragraph" w:styleId="ListParagraph">
    <w:name w:val="List Paragraph"/>
    <w:basedOn w:val="Normal"/>
    <w:uiPriority w:val="34"/>
    <w:qFormat/>
    <w:rsid w:val="001004A2"/>
    <w:pPr>
      <w:ind w:left="720"/>
      <w:contextualSpacing/>
    </w:pPr>
  </w:style>
  <w:style w:type="character" w:styleId="UnresolvedMention">
    <w:name w:val="Unresolved Mention"/>
    <w:basedOn w:val="DefaultParagraphFont"/>
    <w:uiPriority w:val="99"/>
    <w:semiHidden/>
    <w:unhideWhenUsed/>
    <w:rsid w:val="0028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cheshireandmerseyside.nhs.uk" TargetMode="External"/><Relationship Id="rId11" Type="http://schemas.openxmlformats.org/officeDocument/2006/relationships/fontTable" Target="fontTable.xml"/><Relationship Id="rId5" Type="http://schemas.openxmlformats.org/officeDocument/2006/relationships/hyperlink" Target="https://www.cheshireandmerseyside.nhs.uk/contact/complaints/" TargetMode="External"/><Relationship Id="rId10" Type="http://schemas.openxmlformats.org/officeDocument/2006/relationships/hyperlink" Target="mailto:phso.enquiries@ombudsman.org.uk" TargetMode="External"/><Relationship Id="rId4" Type="http://schemas.openxmlformats.org/officeDocument/2006/relationships/webSettings" Target="webSettings.xml"/><Relationship Id="rId9" Type="http://schemas.openxmlformats.org/officeDocument/2006/relationships/hyperlink" Target="http://www.spital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GRIFFITHS, Justine (SPITAL SURGERY)</cp:lastModifiedBy>
  <cp:revision>2</cp:revision>
  <cp:lastPrinted>2025-09-01T11:15:00Z</cp:lastPrinted>
  <dcterms:created xsi:type="dcterms:W3CDTF">2026-06-16T10:27:00Z</dcterms:created>
  <dcterms:modified xsi:type="dcterms:W3CDTF">2026-06-16T10:27:00Z</dcterms:modified>
</cp:coreProperties>
</file>